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54" w:rsidRPr="0084562A" w:rsidRDefault="00D702A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4562A">
        <w:rPr>
          <w:b/>
          <w:bCs/>
          <w:sz w:val="28"/>
          <w:szCs w:val="28"/>
          <w:u w:val="single"/>
        </w:rPr>
        <w:t xml:space="preserve">Community Payback Orders </w:t>
      </w:r>
    </w:p>
    <w:p w:rsidR="00EF63EB" w:rsidRPr="0084562A" w:rsidRDefault="00EF63EB">
      <w:pPr>
        <w:rPr>
          <w:b/>
          <w:bCs/>
          <w:sz w:val="28"/>
          <w:szCs w:val="28"/>
          <w:u w:val="single"/>
        </w:rPr>
      </w:pPr>
    </w:p>
    <w:p w:rsidR="00EF63EB" w:rsidRPr="0084562A" w:rsidRDefault="00D702AB">
      <w:pPr>
        <w:rPr>
          <w:b/>
          <w:bCs/>
          <w:sz w:val="28"/>
          <w:szCs w:val="28"/>
          <w:u w:val="single"/>
        </w:rPr>
      </w:pPr>
      <w:r w:rsidRPr="0084562A">
        <w:rPr>
          <w:b/>
          <w:bCs/>
          <w:sz w:val="28"/>
          <w:szCs w:val="28"/>
          <w:u w:val="single"/>
        </w:rPr>
        <w:t>Background</w:t>
      </w:r>
    </w:p>
    <w:p w:rsidR="00BF6314" w:rsidRDefault="00D702AB">
      <w:r w:rsidRPr="00BF6314">
        <w:t xml:space="preserve">The Scottish </w:t>
      </w:r>
      <w:r>
        <w:t xml:space="preserve">Government introduced </w:t>
      </w:r>
      <w:r w:rsidR="005435BE">
        <w:t xml:space="preserve">Community Payback Orders (CPO) in February 2011. </w:t>
      </w:r>
      <w:r w:rsidR="00FB2383">
        <w:t xml:space="preserve">Replacing several community disposals </w:t>
      </w:r>
      <w:r w:rsidR="00457C4F">
        <w:t xml:space="preserve">and to </w:t>
      </w:r>
      <w:r w:rsidR="00FB2383">
        <w:t>reduce short prison sentences of 3 months or less to focus on community alternat</w:t>
      </w:r>
      <w:r w:rsidR="00457C4F">
        <w:t xml:space="preserve">ives, </w:t>
      </w:r>
      <w:r w:rsidR="0063250A">
        <w:t>short sentences may still be imposed</w:t>
      </w:r>
      <w:r w:rsidR="0084562A">
        <w:t xml:space="preserve"> </w:t>
      </w:r>
      <w:r w:rsidR="0063250A">
        <w:t>by the court however this is under exceptional circumstances.</w:t>
      </w:r>
    </w:p>
    <w:p w:rsidR="0063250A" w:rsidRDefault="0063250A"/>
    <w:p w:rsidR="0063250A" w:rsidRDefault="00D702AB">
      <w:r>
        <w:t xml:space="preserve">A CPO may consist of one or more of nine requirements </w:t>
      </w:r>
    </w:p>
    <w:p w:rsidR="0063250A" w:rsidRDefault="00D702AB" w:rsidP="0063250A">
      <w:pPr>
        <w:pStyle w:val="ListParagraph"/>
        <w:numPr>
          <w:ilvl w:val="0"/>
          <w:numId w:val="1"/>
        </w:numPr>
      </w:pPr>
      <w:r>
        <w:t>Unpaid work</w:t>
      </w:r>
    </w:p>
    <w:p w:rsidR="0063250A" w:rsidRDefault="00D702AB" w:rsidP="0063250A">
      <w:pPr>
        <w:pStyle w:val="ListParagraph"/>
        <w:numPr>
          <w:ilvl w:val="0"/>
          <w:numId w:val="1"/>
        </w:numPr>
      </w:pPr>
      <w:r>
        <w:t>Offender supervision</w:t>
      </w:r>
    </w:p>
    <w:p w:rsidR="0063250A" w:rsidRDefault="00D702AB" w:rsidP="0063250A">
      <w:pPr>
        <w:pStyle w:val="ListParagraph"/>
        <w:numPr>
          <w:ilvl w:val="0"/>
          <w:numId w:val="1"/>
        </w:numPr>
      </w:pPr>
      <w:r>
        <w:t xml:space="preserve">Compensation requirement </w:t>
      </w:r>
    </w:p>
    <w:p w:rsidR="003D3391" w:rsidRDefault="00D702AB" w:rsidP="0063250A">
      <w:pPr>
        <w:pStyle w:val="ListParagraph"/>
        <w:numPr>
          <w:ilvl w:val="0"/>
          <w:numId w:val="1"/>
        </w:numPr>
      </w:pPr>
      <w:r>
        <w:t xml:space="preserve">Programme requirement </w:t>
      </w:r>
    </w:p>
    <w:p w:rsidR="003D3391" w:rsidRDefault="00D702AB" w:rsidP="0063250A">
      <w:pPr>
        <w:pStyle w:val="ListParagraph"/>
        <w:numPr>
          <w:ilvl w:val="0"/>
          <w:numId w:val="1"/>
        </w:numPr>
      </w:pPr>
      <w:r>
        <w:t xml:space="preserve">Residence requirement </w:t>
      </w:r>
    </w:p>
    <w:p w:rsidR="003D3391" w:rsidRDefault="00D702AB" w:rsidP="0063250A">
      <w:pPr>
        <w:pStyle w:val="ListParagraph"/>
        <w:numPr>
          <w:ilvl w:val="0"/>
          <w:numId w:val="1"/>
        </w:numPr>
      </w:pPr>
      <w:r>
        <w:t>Mental health treatment requirement</w:t>
      </w:r>
    </w:p>
    <w:p w:rsidR="003D3391" w:rsidRDefault="00D702AB" w:rsidP="0063250A">
      <w:pPr>
        <w:pStyle w:val="ListParagraph"/>
        <w:numPr>
          <w:ilvl w:val="0"/>
          <w:numId w:val="1"/>
        </w:numPr>
      </w:pPr>
      <w:r>
        <w:t xml:space="preserve">Drug treatment requirement  </w:t>
      </w:r>
    </w:p>
    <w:p w:rsidR="003D3391" w:rsidRDefault="00D702AB" w:rsidP="003D3391">
      <w:pPr>
        <w:pStyle w:val="ListParagraph"/>
        <w:numPr>
          <w:ilvl w:val="0"/>
          <w:numId w:val="1"/>
        </w:numPr>
      </w:pPr>
      <w:r>
        <w:t xml:space="preserve">Alcohol treatment requirement </w:t>
      </w:r>
    </w:p>
    <w:p w:rsidR="003D3391" w:rsidRDefault="00D702AB" w:rsidP="0063250A">
      <w:pPr>
        <w:pStyle w:val="ListParagraph"/>
        <w:numPr>
          <w:ilvl w:val="0"/>
          <w:numId w:val="1"/>
        </w:numPr>
      </w:pPr>
      <w:r>
        <w:t xml:space="preserve">Conduct requirement </w:t>
      </w:r>
    </w:p>
    <w:p w:rsidR="00430E33" w:rsidRDefault="00430E33" w:rsidP="00430E33"/>
    <w:p w:rsidR="00430E33" w:rsidRPr="006E018A" w:rsidRDefault="00D702AB" w:rsidP="00430E33">
      <w:pPr>
        <w:rPr>
          <w:b/>
          <w:bCs/>
          <w:sz w:val="28"/>
          <w:szCs w:val="28"/>
          <w:u w:val="single"/>
        </w:rPr>
      </w:pPr>
      <w:r w:rsidRPr="006E018A">
        <w:rPr>
          <w:b/>
          <w:bCs/>
          <w:sz w:val="28"/>
          <w:szCs w:val="28"/>
          <w:u w:val="single"/>
        </w:rPr>
        <w:t xml:space="preserve">Unpaid work </w:t>
      </w:r>
    </w:p>
    <w:p w:rsidR="002B404A" w:rsidRDefault="00D702AB" w:rsidP="002B404A">
      <w:r>
        <w:t xml:space="preserve">Unpaid work requirements are imposed </w:t>
      </w:r>
      <w:r w:rsidR="00713D57">
        <w:t>for a period between 20</w:t>
      </w:r>
      <w:r w:rsidR="007650D6">
        <w:t>-</w:t>
      </w:r>
      <w:r w:rsidR="00713D57">
        <w:t>300 hours. Hours from 20-100 are referred to as level 1 hours</w:t>
      </w:r>
      <w:r w:rsidR="007650D6">
        <w:t xml:space="preserve"> to be completed within 3 months </w:t>
      </w:r>
      <w:r w:rsidR="00713D57">
        <w:t>and between 101-300 regarded as level 2</w:t>
      </w:r>
      <w:r w:rsidR="007650D6">
        <w:t xml:space="preserve"> and completed within 6 months</w:t>
      </w:r>
      <w:r w:rsidR="00713D57">
        <w:t xml:space="preserve">.  </w:t>
      </w:r>
    </w:p>
    <w:p w:rsidR="000D7B3C" w:rsidRDefault="000D7B3C" w:rsidP="002B404A"/>
    <w:p w:rsidR="000D7B3C" w:rsidRDefault="00D702AB" w:rsidP="002B404A">
      <w:r>
        <w:t xml:space="preserve">Activities </w:t>
      </w:r>
      <w:r w:rsidR="00C243A0">
        <w:t xml:space="preserve">may vary for unpaid work parties </w:t>
      </w:r>
      <w:r w:rsidR="007138EC">
        <w:t>can vary;</w:t>
      </w:r>
      <w:r w:rsidR="00537B60">
        <w:t xml:space="preserve"> some activities may include:</w:t>
      </w:r>
    </w:p>
    <w:p w:rsidR="00537B60" w:rsidRDefault="00D702AB" w:rsidP="00537B60">
      <w:pPr>
        <w:pStyle w:val="ListParagraph"/>
        <w:numPr>
          <w:ilvl w:val="0"/>
          <w:numId w:val="7"/>
        </w:numPr>
      </w:pPr>
      <w:r>
        <w:t>Gardening, landscaping</w:t>
      </w:r>
    </w:p>
    <w:p w:rsidR="00537B60" w:rsidRDefault="00D702AB" w:rsidP="00537B60">
      <w:pPr>
        <w:pStyle w:val="ListParagraph"/>
        <w:numPr>
          <w:ilvl w:val="0"/>
          <w:numId w:val="7"/>
        </w:numPr>
      </w:pPr>
      <w:r>
        <w:t>Painting</w:t>
      </w:r>
    </w:p>
    <w:p w:rsidR="00537B60" w:rsidRDefault="00D702AB" w:rsidP="00537B60">
      <w:pPr>
        <w:pStyle w:val="ListParagraph"/>
        <w:numPr>
          <w:ilvl w:val="0"/>
          <w:numId w:val="7"/>
        </w:numPr>
      </w:pPr>
      <w:r>
        <w:t>Construction</w:t>
      </w:r>
    </w:p>
    <w:p w:rsidR="00537B60" w:rsidRDefault="00D702AB" w:rsidP="00537B60">
      <w:pPr>
        <w:pStyle w:val="ListParagraph"/>
        <w:numPr>
          <w:ilvl w:val="0"/>
          <w:numId w:val="7"/>
        </w:numPr>
      </w:pPr>
      <w:r>
        <w:t>Recycling</w:t>
      </w:r>
    </w:p>
    <w:p w:rsidR="00537B60" w:rsidRDefault="00D702AB" w:rsidP="00537B60">
      <w:pPr>
        <w:pStyle w:val="ListParagraph"/>
        <w:numPr>
          <w:ilvl w:val="0"/>
          <w:numId w:val="7"/>
        </w:numPr>
      </w:pPr>
      <w:r>
        <w:t xml:space="preserve">Refurbishing furniture </w:t>
      </w:r>
    </w:p>
    <w:p w:rsidR="007138EC" w:rsidRDefault="007138EC" w:rsidP="007138EC"/>
    <w:p w:rsidR="007138EC" w:rsidRDefault="00D702AB" w:rsidP="007138EC">
      <w:r>
        <w:t>Unpaid work activity requests come from members of the public and each local area will have their arrangements for dealing with requests.</w:t>
      </w:r>
    </w:p>
    <w:p w:rsidR="006602F3" w:rsidRDefault="00D702AB" w:rsidP="007138EC">
      <w:r>
        <w:t>Unpaid work is used to benefit the community as it enables individuals to:</w:t>
      </w:r>
    </w:p>
    <w:p w:rsidR="007138EC" w:rsidRDefault="00D702AB" w:rsidP="006602F3">
      <w:pPr>
        <w:pStyle w:val="ListParagraph"/>
        <w:numPr>
          <w:ilvl w:val="0"/>
          <w:numId w:val="8"/>
        </w:numPr>
      </w:pPr>
      <w:r>
        <w:t>learn new skills</w:t>
      </w:r>
    </w:p>
    <w:p w:rsidR="006602F3" w:rsidRDefault="00D702AB" w:rsidP="006602F3">
      <w:pPr>
        <w:pStyle w:val="ListParagraph"/>
        <w:numPr>
          <w:ilvl w:val="0"/>
          <w:numId w:val="8"/>
        </w:numPr>
      </w:pPr>
      <w:r>
        <w:t>increase self-esteem</w:t>
      </w:r>
    </w:p>
    <w:p w:rsidR="006602F3" w:rsidRDefault="00D702AB" w:rsidP="006602F3">
      <w:pPr>
        <w:pStyle w:val="ListParagraph"/>
        <w:numPr>
          <w:ilvl w:val="0"/>
          <w:numId w:val="8"/>
        </w:numPr>
      </w:pPr>
      <w:r>
        <w:t>improved work prospects</w:t>
      </w:r>
    </w:p>
    <w:p w:rsidR="006602F3" w:rsidRDefault="00D702AB" w:rsidP="006602F3">
      <w:pPr>
        <w:pStyle w:val="ListParagraph"/>
        <w:numPr>
          <w:ilvl w:val="0"/>
          <w:numId w:val="8"/>
        </w:numPr>
      </w:pPr>
      <w:r>
        <w:t>learning to work as part of a team</w:t>
      </w:r>
    </w:p>
    <w:p w:rsidR="005745D8" w:rsidRDefault="005745D8" w:rsidP="005745D8"/>
    <w:p w:rsidR="00961E78" w:rsidRDefault="00961E78" w:rsidP="00961E78"/>
    <w:p w:rsidR="00961E78" w:rsidRPr="004F5CD7" w:rsidRDefault="00D702AB" w:rsidP="00961E78">
      <w:pPr>
        <w:rPr>
          <w:b/>
          <w:bCs/>
          <w:sz w:val="28"/>
          <w:szCs w:val="28"/>
          <w:u w:val="single"/>
        </w:rPr>
      </w:pPr>
      <w:r w:rsidRPr="004F5CD7">
        <w:rPr>
          <w:b/>
          <w:bCs/>
          <w:sz w:val="28"/>
          <w:szCs w:val="28"/>
          <w:u w:val="single"/>
        </w:rPr>
        <w:t xml:space="preserve">Personal Placements </w:t>
      </w:r>
    </w:p>
    <w:p w:rsidR="006B06C1" w:rsidRDefault="00D702AB" w:rsidP="00961E78">
      <w:r w:rsidRPr="00FC2ADE">
        <w:t xml:space="preserve">Personal </w:t>
      </w:r>
      <w:r>
        <w:t xml:space="preserve">placements provide an opportunity for individuals to </w:t>
      </w:r>
      <w:r w:rsidR="007A2857">
        <w:t>develop new skills and support local communities</w:t>
      </w:r>
    </w:p>
    <w:p w:rsidR="002A0511" w:rsidRDefault="00D702AB" w:rsidP="002B404A">
      <w:r>
        <w:t>There is a strong focus within personal placements for individuals to learn and develop new skills as this can contribute to sustaining future employment opportunities which is a vital</w:t>
      </w:r>
    </w:p>
    <w:p w:rsidR="002A0511" w:rsidRDefault="00D702AB" w:rsidP="002B404A">
      <w:r>
        <w:lastRenderedPageBreak/>
        <w:t>factor in reducing reoffending. There may be opportunities for individuals to volunteer for organisations they have completed their unpaid work hours.</w:t>
      </w:r>
    </w:p>
    <w:p w:rsidR="002A0511" w:rsidRDefault="002A0511" w:rsidP="002B404A">
      <w:pPr>
        <w:rPr>
          <w:b/>
          <w:bCs/>
          <w:sz w:val="28"/>
          <w:szCs w:val="28"/>
          <w:u w:val="single"/>
        </w:rPr>
      </w:pPr>
    </w:p>
    <w:p w:rsidR="007E03FF" w:rsidRPr="002A0511" w:rsidRDefault="00D702AB" w:rsidP="002B404A">
      <w:r w:rsidRPr="007E03FF">
        <w:rPr>
          <w:b/>
          <w:bCs/>
          <w:sz w:val="28"/>
          <w:szCs w:val="28"/>
          <w:u w:val="single"/>
        </w:rPr>
        <w:t>Time</w:t>
      </w:r>
    </w:p>
    <w:p w:rsidR="000D2037" w:rsidRDefault="00D702AB" w:rsidP="002B404A">
      <w:r>
        <w:t>Each individual wi</w:t>
      </w:r>
      <w:r w:rsidR="00386382">
        <w:t xml:space="preserve">ll </w:t>
      </w:r>
      <w:r>
        <w:t xml:space="preserve">have their set number of hours they need to complete, normally ranging from 100 – 300 hours </w:t>
      </w:r>
      <w:r w:rsidR="00443131">
        <w:t>(300 maximum).</w:t>
      </w:r>
    </w:p>
    <w:p w:rsidR="00443131" w:rsidRDefault="00D702AB" w:rsidP="00443131">
      <w:pPr>
        <w:pStyle w:val="ListParagraph"/>
        <w:numPr>
          <w:ilvl w:val="0"/>
          <w:numId w:val="6"/>
        </w:numPr>
      </w:pPr>
      <w:r>
        <w:t>Some individuals may have started their ours as part of a group before beginning their personal placement, therefore will do slightly less than their sentenced hours.</w:t>
      </w:r>
    </w:p>
    <w:p w:rsidR="00443131" w:rsidRDefault="00D702AB" w:rsidP="00443131">
      <w:pPr>
        <w:pStyle w:val="ListParagraph"/>
        <w:numPr>
          <w:ilvl w:val="0"/>
          <w:numId w:val="6"/>
        </w:numPr>
      </w:pPr>
      <w:r>
        <w:t>This can be due to getting to know the individual and identify and appropriate alternative to working within a group.</w:t>
      </w:r>
    </w:p>
    <w:p w:rsidR="000D2037" w:rsidRPr="006E018A" w:rsidRDefault="000D2037" w:rsidP="002B404A">
      <w:pPr>
        <w:rPr>
          <w:sz w:val="28"/>
          <w:szCs w:val="28"/>
        </w:rPr>
      </w:pPr>
    </w:p>
    <w:p w:rsidR="000D2037" w:rsidRPr="006E018A" w:rsidRDefault="00D702AB" w:rsidP="002B404A">
      <w:pPr>
        <w:rPr>
          <w:b/>
          <w:bCs/>
          <w:sz w:val="28"/>
          <w:szCs w:val="28"/>
          <w:u w:val="single"/>
        </w:rPr>
      </w:pPr>
      <w:r w:rsidRPr="006E018A">
        <w:rPr>
          <w:b/>
          <w:bCs/>
          <w:sz w:val="28"/>
          <w:szCs w:val="28"/>
          <w:u w:val="single"/>
        </w:rPr>
        <w:t>Risk</w:t>
      </w:r>
    </w:p>
    <w:p w:rsidR="000D2037" w:rsidRPr="000D2037" w:rsidRDefault="00D702AB" w:rsidP="002B404A">
      <w:r w:rsidRPr="000D2037">
        <w:t>The risk</w:t>
      </w:r>
      <w:r>
        <w:t xml:space="preserve"> will vary by individual and by workplace setting</w:t>
      </w:r>
    </w:p>
    <w:p w:rsidR="000D2037" w:rsidRDefault="000D2037" w:rsidP="002B404A"/>
    <w:p w:rsidR="000D2037" w:rsidRDefault="00D702AB" w:rsidP="000D2037">
      <w:pPr>
        <w:pStyle w:val="ListParagraph"/>
        <w:numPr>
          <w:ilvl w:val="0"/>
          <w:numId w:val="2"/>
        </w:numPr>
      </w:pPr>
      <w:r>
        <w:t>Each setting will be visited and assessed by social work before setting up placements.</w:t>
      </w:r>
    </w:p>
    <w:p w:rsidR="000D2037" w:rsidRDefault="00D702AB" w:rsidP="000D2037">
      <w:pPr>
        <w:pStyle w:val="ListParagraph"/>
        <w:numPr>
          <w:ilvl w:val="0"/>
          <w:numId w:val="2"/>
        </w:numPr>
      </w:pPr>
      <w:r>
        <w:t xml:space="preserve">Each individual will be assessed before </w:t>
      </w:r>
      <w:r w:rsidR="00843C39">
        <w:t>nominating them for personal placement.</w:t>
      </w:r>
    </w:p>
    <w:p w:rsidR="00843C39" w:rsidRDefault="00D702AB" w:rsidP="000D2037">
      <w:pPr>
        <w:pStyle w:val="ListParagraph"/>
        <w:numPr>
          <w:ilvl w:val="0"/>
          <w:numId w:val="2"/>
        </w:numPr>
      </w:pPr>
      <w:r>
        <w:t>Placements should be chosen appropriately to suit the individual and the placement provider.</w:t>
      </w:r>
    </w:p>
    <w:p w:rsidR="0041607B" w:rsidRDefault="00D702AB" w:rsidP="000D2037">
      <w:pPr>
        <w:pStyle w:val="ListParagraph"/>
        <w:numPr>
          <w:ilvl w:val="0"/>
          <w:numId w:val="2"/>
        </w:numPr>
      </w:pPr>
      <w:r>
        <w:t>Regular contact is made between social work and the placement to ensure there are no issues and if any issues are identified early and managed.</w:t>
      </w:r>
    </w:p>
    <w:p w:rsidR="002445C3" w:rsidRDefault="002445C3" w:rsidP="002445C3"/>
    <w:p w:rsidR="002445C3" w:rsidRDefault="002445C3" w:rsidP="002445C3">
      <w:pPr>
        <w:rPr>
          <w:b/>
          <w:bCs/>
          <w:u w:val="single"/>
        </w:rPr>
      </w:pPr>
    </w:p>
    <w:p w:rsidR="002445C3" w:rsidRDefault="00D702AB" w:rsidP="002445C3">
      <w:pPr>
        <w:rPr>
          <w:b/>
          <w:bCs/>
          <w:sz w:val="28"/>
          <w:szCs w:val="28"/>
          <w:u w:val="single"/>
        </w:rPr>
      </w:pPr>
      <w:r w:rsidRPr="006E018A">
        <w:rPr>
          <w:b/>
          <w:bCs/>
          <w:sz w:val="28"/>
          <w:szCs w:val="28"/>
          <w:u w:val="single"/>
        </w:rPr>
        <w:t>Employee Protection</w:t>
      </w:r>
    </w:p>
    <w:p w:rsidR="00961E78" w:rsidRPr="006E018A" w:rsidRDefault="00961E78" w:rsidP="002445C3">
      <w:pPr>
        <w:rPr>
          <w:b/>
          <w:bCs/>
          <w:sz w:val="28"/>
          <w:szCs w:val="28"/>
          <w:u w:val="single"/>
        </w:rPr>
      </w:pPr>
    </w:p>
    <w:p w:rsidR="002445C3" w:rsidRPr="002445C3" w:rsidRDefault="00D702AB" w:rsidP="002445C3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2445C3">
        <w:t xml:space="preserve">The placement provider </w:t>
      </w:r>
      <w:r>
        <w:t>becomes responsible for the health and safety of individuals undertaking a personal placement, the same way</w:t>
      </w:r>
      <w:r w:rsidR="002065A1">
        <w:t xml:space="preserve"> they would for</w:t>
      </w:r>
      <w:r>
        <w:t xml:space="preserve"> paid employees and volunteers.</w:t>
      </w:r>
    </w:p>
    <w:p w:rsidR="002445C3" w:rsidRPr="002445C3" w:rsidRDefault="00D702AB" w:rsidP="002445C3">
      <w:pPr>
        <w:pStyle w:val="ListParagraph"/>
        <w:numPr>
          <w:ilvl w:val="0"/>
          <w:numId w:val="5"/>
        </w:numPr>
      </w:pPr>
      <w:r>
        <w:t xml:space="preserve">Employee protection is considered by social work when the initial risk assessment </w:t>
      </w:r>
      <w:r w:rsidR="00203146">
        <w:t>befor</w:t>
      </w:r>
      <w:r>
        <w:t>e set up of personal placements.</w:t>
      </w:r>
    </w:p>
    <w:p w:rsidR="002A0511" w:rsidRDefault="00914C48" w:rsidP="002B4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588F" wp14:editId="503074FA">
                <wp:simplePos x="0" y="0"/>
                <wp:positionH relativeFrom="column">
                  <wp:posOffset>-393284</wp:posOffset>
                </wp:positionH>
                <wp:positionV relativeFrom="paragraph">
                  <wp:posOffset>158772</wp:posOffset>
                </wp:positionV>
                <wp:extent cx="5080000" cy="2857500"/>
                <wp:effectExtent l="25400" t="254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2857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  <w:p w:rsidR="002403E8" w:rsidRDefault="00240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2C5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95pt;margin-top:12.5pt;width:400pt;height:2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" filled="f" strokecolor="#92d050" strokeweight="4pt">
                <v:textbox>
                  <w:txbxContent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  <w:p w:rsidR="002403E8" w:rsidRDefault="002403E8"/>
                  </w:txbxContent>
                </v:textbox>
              </v:shape>
            </w:pict>
          </mc:Fallback>
        </mc:AlternateContent>
      </w:r>
    </w:p>
    <w:p w:rsidR="00914C48" w:rsidRDefault="00914C48" w:rsidP="002403E8">
      <w:pPr>
        <w:rPr>
          <w:b/>
          <w:bCs/>
          <w:sz w:val="28"/>
          <w:szCs w:val="28"/>
        </w:rPr>
      </w:pPr>
    </w:p>
    <w:p w:rsidR="002403E8" w:rsidRDefault="002403E8" w:rsidP="002403E8">
      <w:pPr>
        <w:rPr>
          <w:b/>
          <w:bCs/>
          <w:sz w:val="28"/>
          <w:szCs w:val="28"/>
        </w:rPr>
      </w:pPr>
      <w:r w:rsidRPr="001C3873">
        <w:rPr>
          <w:b/>
          <w:bCs/>
          <w:sz w:val="28"/>
          <w:szCs w:val="28"/>
        </w:rPr>
        <w:t xml:space="preserve">Contact Details </w:t>
      </w:r>
    </w:p>
    <w:p w:rsidR="002403E8" w:rsidRPr="00DD1CE2" w:rsidRDefault="002403E8" w:rsidP="002403E8">
      <w:pPr>
        <w:rPr>
          <w:sz w:val="28"/>
          <w:szCs w:val="28"/>
        </w:rPr>
      </w:pPr>
      <w:r>
        <w:rPr>
          <w:sz w:val="28"/>
          <w:szCs w:val="28"/>
        </w:rPr>
        <w:t>For more information on</w:t>
      </w:r>
      <w:r w:rsidRPr="00DD1CE2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DD1CE2">
        <w:rPr>
          <w:sz w:val="28"/>
          <w:szCs w:val="28"/>
        </w:rPr>
        <w:t xml:space="preserve">ersonal placements </w:t>
      </w:r>
    </w:p>
    <w:p w:rsidR="002403E8" w:rsidRDefault="002403E8" w:rsidP="002403E8"/>
    <w:p w:rsidR="002403E8" w:rsidRDefault="002403E8" w:rsidP="002403E8">
      <w:r>
        <w:t xml:space="preserve">Ann MacDonald </w:t>
      </w:r>
    </w:p>
    <w:p w:rsidR="002403E8" w:rsidRDefault="002403E8" w:rsidP="002403E8">
      <w:r>
        <w:t xml:space="preserve">Team Leader </w:t>
      </w:r>
    </w:p>
    <w:p w:rsidR="002403E8" w:rsidRDefault="002403E8" w:rsidP="002403E8">
      <w:r>
        <w:t>Fast Track Team</w:t>
      </w:r>
    </w:p>
    <w:p w:rsidR="002403E8" w:rsidRDefault="002403E8" w:rsidP="002403E8">
      <w:pPr>
        <w:tabs>
          <w:tab w:val="right" w:pos="9020"/>
        </w:tabs>
      </w:pPr>
      <w:r>
        <w:t>80 Norfolk Street</w:t>
      </w:r>
      <w:r>
        <w:tab/>
      </w:r>
    </w:p>
    <w:p w:rsidR="002403E8" w:rsidRDefault="002403E8" w:rsidP="002403E8">
      <w:r>
        <w:t>Glasgow</w:t>
      </w:r>
    </w:p>
    <w:p w:rsidR="002403E8" w:rsidRDefault="002403E8" w:rsidP="002403E8">
      <w:r>
        <w:t>G5 9EJ</w:t>
      </w:r>
    </w:p>
    <w:p w:rsidR="002403E8" w:rsidRDefault="002403E8" w:rsidP="002403E8"/>
    <w:p w:rsidR="002403E8" w:rsidRDefault="002403E8" w:rsidP="002403E8">
      <w:r>
        <w:t>Office No: 0141 274 6000</w:t>
      </w:r>
    </w:p>
    <w:p w:rsidR="002403E8" w:rsidRDefault="002403E8" w:rsidP="002403E8">
      <w:r>
        <w:t>Email: Ann.Macdonald@glasgow.gov.uk</w:t>
      </w:r>
    </w:p>
    <w:p w:rsidR="002403E8" w:rsidRDefault="002403E8" w:rsidP="002B404A"/>
    <w:p w:rsidR="002403E8" w:rsidRDefault="002403E8" w:rsidP="002B404A"/>
    <w:p w:rsidR="002403E8" w:rsidRPr="002403E8" w:rsidRDefault="002635BC" w:rsidP="002635BC">
      <w:pPr>
        <w:rPr>
          <w:color w:val="262626" w:themeColor="text1" w:themeTint="D9"/>
          <w:sz w:val="28"/>
          <w:szCs w:val="28"/>
          <w:u w:val="single"/>
        </w:rPr>
      </w:pPr>
      <w:r>
        <w:rPr>
          <w:b/>
          <w:noProof/>
          <w:color w:val="262626" w:themeColor="text1" w:themeTint="D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934DD" wp14:editId="14AB78DD">
                <wp:simplePos x="0" y="0"/>
                <wp:positionH relativeFrom="column">
                  <wp:posOffset>-368300</wp:posOffset>
                </wp:positionH>
                <wp:positionV relativeFrom="paragraph">
                  <wp:posOffset>-315595</wp:posOffset>
                </wp:positionV>
                <wp:extent cx="6019800" cy="2971800"/>
                <wp:effectExtent l="25400" t="2540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97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508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2403E8" w:rsidRDefault="00240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34DD" id="Text Box 3" o:spid="_x0000_s1027" type="#_x0000_t202" style="position:absolute;margin-left:-29pt;margin-top:-24.85pt;width:474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" fillcolor="white [3201]" strokecolor="#92d050" strokeweight="4pt">
                <v:fill opacity="0"/>
                <v:textbox>
                  <w:txbxContent>
                    <w:p w:rsidR="002403E8" w:rsidRDefault="002403E8"/>
                  </w:txbxContent>
                </v:textbox>
              </v:shape>
            </w:pict>
          </mc:Fallback>
        </mc:AlternateContent>
      </w:r>
      <w:r w:rsidR="002403E8" w:rsidRPr="002403E8">
        <w:rPr>
          <w:b/>
          <w:color w:val="262626" w:themeColor="text1" w:themeTint="D9"/>
          <w:sz w:val="28"/>
          <w:szCs w:val="28"/>
          <w:u w:val="single"/>
        </w:rPr>
        <w:t>For further information contact Community Justice Glasgow:</w:t>
      </w:r>
    </w:p>
    <w:p w:rsidR="002403E8" w:rsidRDefault="002635BC" w:rsidP="002635BC">
      <w:pPr>
        <w:rPr>
          <w:color w:val="262626" w:themeColor="text1" w:themeTint="D9"/>
        </w:rPr>
      </w:pPr>
      <w:r w:rsidRPr="0050551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77C55F" wp14:editId="081D87DF">
            <wp:simplePos x="0" y="0"/>
            <wp:positionH relativeFrom="column">
              <wp:posOffset>3086100</wp:posOffset>
            </wp:positionH>
            <wp:positionV relativeFrom="paragraph">
              <wp:posOffset>113030</wp:posOffset>
            </wp:positionV>
            <wp:extent cx="1981200" cy="2300902"/>
            <wp:effectExtent l="0" t="0" r="0" b="0"/>
            <wp:wrapNone/>
            <wp:docPr id="7" name="Picture 7" descr="Image result for Community justice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ommunity justice glasg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E8" w:rsidRPr="00B366D0" w:rsidRDefault="002635BC" w:rsidP="002635BC">
      <w:pPr>
        <w:rPr>
          <w:color w:val="262626" w:themeColor="text1" w:themeTint="D9"/>
        </w:rPr>
      </w:pPr>
      <w:r w:rsidRPr="0050551A">
        <w:fldChar w:fldCharType="begin"/>
      </w:r>
      <w:r w:rsidR="00DC2245">
        <w:instrText xml:space="preserve"> INCLUDEPICTURE "C:\\var\\folders\\pq\\h2t78ywx07z2khgn45bj7l7w0000gn\\T\\com.microsoft.Word\\WebArchiveCopyPasteTempFiles\\9n4JAsov.jpg" \* MERGEFORMAT </w:instrText>
      </w:r>
      <w:r w:rsidRPr="0050551A">
        <w:fldChar w:fldCharType="end"/>
      </w:r>
      <w:r w:rsidR="002403E8" w:rsidRPr="00B366D0">
        <w:rPr>
          <w:color w:val="262626" w:themeColor="text1" w:themeTint="D9"/>
        </w:rPr>
        <w:t>Telephone: 0141 287 0916</w:t>
      </w:r>
    </w:p>
    <w:p w:rsidR="002403E8" w:rsidRDefault="002403E8" w:rsidP="002635BC">
      <w:pPr>
        <w:rPr>
          <w:color w:val="262626" w:themeColor="text1" w:themeTint="D9"/>
        </w:rPr>
      </w:pPr>
    </w:p>
    <w:p w:rsidR="002403E8" w:rsidRPr="00B366D0" w:rsidRDefault="002403E8" w:rsidP="002635BC">
      <w:pPr>
        <w:rPr>
          <w:color w:val="262626" w:themeColor="text1" w:themeTint="D9"/>
        </w:rPr>
      </w:pPr>
      <w:r w:rsidRPr="00B366D0">
        <w:rPr>
          <w:color w:val="262626" w:themeColor="text1" w:themeTint="D9"/>
        </w:rPr>
        <w:t xml:space="preserve">E-Mail: </w:t>
      </w:r>
      <w:hyperlink r:id="rId9" w:history="1">
        <w:r w:rsidRPr="00154EBE">
          <w:rPr>
            <w:rStyle w:val="Hyperlink"/>
          </w:rPr>
          <w:t>CommunityJustice@glasgow.gov.uk</w:t>
        </w:r>
      </w:hyperlink>
    </w:p>
    <w:p w:rsidR="002403E8" w:rsidRDefault="002403E8" w:rsidP="002635BC">
      <w:pPr>
        <w:rPr>
          <w:color w:val="262626" w:themeColor="text1" w:themeTint="D9"/>
        </w:rPr>
      </w:pPr>
    </w:p>
    <w:p w:rsidR="002403E8" w:rsidRPr="00B366D0" w:rsidRDefault="002403E8" w:rsidP="002635BC">
      <w:pPr>
        <w:rPr>
          <w:color w:val="262626" w:themeColor="text1" w:themeTint="D9"/>
        </w:rPr>
      </w:pPr>
      <w:r w:rsidRPr="00B366D0">
        <w:rPr>
          <w:color w:val="262626" w:themeColor="text1" w:themeTint="D9"/>
        </w:rPr>
        <w:t>Twitter: @CJusticeGlasgow</w:t>
      </w:r>
    </w:p>
    <w:p w:rsidR="002403E8" w:rsidRDefault="002403E8" w:rsidP="002635BC">
      <w:pPr>
        <w:rPr>
          <w:color w:val="262626" w:themeColor="text1" w:themeTint="D9"/>
        </w:rPr>
      </w:pPr>
    </w:p>
    <w:p w:rsidR="002403E8" w:rsidRPr="00B366D0" w:rsidRDefault="002403E8" w:rsidP="002635BC">
      <w:pPr>
        <w:rPr>
          <w:lang w:eastAsia="en-GB"/>
        </w:rPr>
      </w:pPr>
      <w:r w:rsidRPr="00B366D0">
        <w:rPr>
          <w:color w:val="262626" w:themeColor="text1" w:themeTint="D9"/>
        </w:rPr>
        <w:t xml:space="preserve">Address: </w:t>
      </w:r>
      <w:r w:rsidRPr="00B366D0">
        <w:rPr>
          <w:lang w:eastAsia="en-GB"/>
        </w:rPr>
        <w:t>CSG Eastgate</w:t>
      </w:r>
    </w:p>
    <w:p w:rsidR="002403E8" w:rsidRPr="00B366D0" w:rsidRDefault="002403E8" w:rsidP="002635BC">
      <w:pPr>
        <w:rPr>
          <w:lang w:eastAsia="en-GB"/>
        </w:rPr>
      </w:pPr>
      <w:r w:rsidRPr="00B366D0">
        <w:rPr>
          <w:lang w:eastAsia="en-GB"/>
        </w:rPr>
        <w:t xml:space="preserve">                 727 London Road</w:t>
      </w:r>
    </w:p>
    <w:p w:rsidR="002403E8" w:rsidRPr="00B366D0" w:rsidRDefault="002403E8" w:rsidP="002635BC">
      <w:pPr>
        <w:rPr>
          <w:lang w:eastAsia="en-GB"/>
        </w:rPr>
      </w:pPr>
      <w:r w:rsidRPr="00B366D0">
        <w:rPr>
          <w:lang w:eastAsia="en-GB"/>
        </w:rPr>
        <w:t xml:space="preserve">                Glasgow</w:t>
      </w:r>
    </w:p>
    <w:p w:rsidR="0039252E" w:rsidRDefault="0039252E" w:rsidP="002B404A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54779A" wp14:editId="1E77B51C">
            <wp:simplePos x="0" y="0"/>
            <wp:positionH relativeFrom="column">
              <wp:posOffset>-530013</wp:posOffset>
            </wp:positionH>
            <wp:positionV relativeFrom="paragraph">
              <wp:posOffset>246084</wp:posOffset>
            </wp:positionV>
            <wp:extent cx="2954655" cy="3060981"/>
            <wp:effectExtent l="0" t="0" r="4445" b="0"/>
            <wp:wrapNone/>
            <wp:docPr id="8" name="Picture 8" descr="Image result for g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y1ZL5F3JHwjM:" descr="Image result for gs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0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3E8" w:rsidRPr="00B366D0">
        <w:rPr>
          <w:lang w:eastAsia="en-GB"/>
        </w:rPr>
        <w:t xml:space="preserve">                G40 3</w:t>
      </w:r>
    </w:p>
    <w:p w:rsidR="0039252E" w:rsidRDefault="0039252E" w:rsidP="002B404A">
      <w:pPr>
        <w:rPr>
          <w:lang w:eastAsia="en-GB"/>
        </w:rPr>
      </w:pPr>
    </w:p>
    <w:p w:rsidR="0039252E" w:rsidRDefault="0039252E" w:rsidP="002B404A">
      <w:pPr>
        <w:rPr>
          <w:lang w:eastAsia="en-GB"/>
        </w:rPr>
      </w:pPr>
    </w:p>
    <w:p w:rsidR="0039252E" w:rsidRDefault="0039252E" w:rsidP="002B404A">
      <w:pPr>
        <w:rPr>
          <w:lang w:eastAsia="en-GB"/>
        </w:rPr>
      </w:pPr>
    </w:p>
    <w:p w:rsidR="0039252E" w:rsidRDefault="0039252E" w:rsidP="002B404A">
      <w:pPr>
        <w:rPr>
          <w:lang w:eastAsia="en-GB"/>
        </w:rPr>
      </w:pPr>
    </w:p>
    <w:p w:rsidR="0039252E" w:rsidRDefault="0039252E" w:rsidP="002B404A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FDF7E24" wp14:editId="3A995612">
            <wp:simplePos x="0" y="0"/>
            <wp:positionH relativeFrom="column">
              <wp:posOffset>2406045</wp:posOffset>
            </wp:positionH>
            <wp:positionV relativeFrom="paragraph">
              <wp:posOffset>183574</wp:posOffset>
            </wp:positionV>
            <wp:extent cx="1761490" cy="1761490"/>
            <wp:effectExtent l="0" t="0" r="3810" b="3810"/>
            <wp:wrapNone/>
            <wp:docPr id="12" name="Picture 12" descr="Image result for skills development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qmQp5u-ShUGpM:" descr="Image result for skills development scotlan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E8" w:rsidRDefault="00B03316" w:rsidP="002B404A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DE5A542" wp14:editId="409F9064">
            <wp:simplePos x="0" y="0"/>
            <wp:positionH relativeFrom="column">
              <wp:posOffset>4667347</wp:posOffset>
            </wp:positionH>
            <wp:positionV relativeFrom="paragraph">
              <wp:posOffset>107901</wp:posOffset>
            </wp:positionV>
            <wp:extent cx="1123315" cy="1663700"/>
            <wp:effectExtent l="0" t="0" r="0" b="0"/>
            <wp:wrapNone/>
            <wp:docPr id="9" name="Picture 9" descr="Image result for police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jQUQIoiCTIpM:" descr="Image result for police scot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E8" w:rsidRDefault="002403E8" w:rsidP="002B404A"/>
    <w:p w:rsidR="002403E8" w:rsidRDefault="002403E8" w:rsidP="002B404A"/>
    <w:p w:rsidR="002403E8" w:rsidRDefault="002403E8" w:rsidP="002B404A"/>
    <w:p w:rsidR="00ED2771" w:rsidRDefault="00ED2771" w:rsidP="002B404A"/>
    <w:p w:rsidR="00ED2771" w:rsidRDefault="00ED2771" w:rsidP="002B404A">
      <w:r>
        <w:fldChar w:fldCharType="begin"/>
      </w:r>
      <w:r w:rsidR="00DC2245">
        <w:instrText xml:space="preserve"> INCLUDEPICTURE "C:\\var\\folders\\pq\\h2t78ywx07z2khgn45bj7l7w0000gn\\T\\com.microsoft.Word\\WebArchiveCopyPasteTempFiles\\9k=" \* MERGEFORMAT </w:instrText>
      </w:r>
      <w:r>
        <w:fldChar w:fldCharType="end"/>
      </w:r>
    </w:p>
    <w:p w:rsidR="00ED2771" w:rsidRDefault="00ED2771" w:rsidP="002B404A"/>
    <w:p w:rsidR="00ED2771" w:rsidRDefault="00ED2771" w:rsidP="002B404A"/>
    <w:p w:rsidR="00ED2771" w:rsidRDefault="00B03316" w:rsidP="002B404A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C2F4B68" wp14:editId="152B9572">
            <wp:simplePos x="0" y="0"/>
            <wp:positionH relativeFrom="column">
              <wp:posOffset>2167255</wp:posOffset>
            </wp:positionH>
            <wp:positionV relativeFrom="paragraph">
              <wp:posOffset>43180</wp:posOffset>
            </wp:positionV>
            <wp:extent cx="1317625" cy="1250950"/>
            <wp:effectExtent l="0" t="0" r="3175" b="6350"/>
            <wp:wrapNone/>
            <wp:docPr id="13" name="Picture 13" descr="Image result for scotland prison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XXV3VhmSuTuM:" descr="Image result for scotland prison servic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71" w:rsidRDefault="0039252E" w:rsidP="002B404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425B253" wp14:editId="33811EDA">
            <wp:simplePos x="0" y="0"/>
            <wp:positionH relativeFrom="column">
              <wp:posOffset>128182</wp:posOffset>
            </wp:positionH>
            <wp:positionV relativeFrom="paragraph">
              <wp:posOffset>91026</wp:posOffset>
            </wp:positionV>
            <wp:extent cx="1574800" cy="989215"/>
            <wp:effectExtent l="0" t="0" r="0" b="1905"/>
            <wp:wrapNone/>
            <wp:docPr id="17" name="Picture 17" descr="Image result for glasgow integration joint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FDCt0gFb2HZM:" descr="Image result for glasgow integration joint bo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71" w:rsidRDefault="00B03316" w:rsidP="002B404A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955BC86" wp14:editId="3801FB45">
            <wp:simplePos x="0" y="0"/>
            <wp:positionH relativeFrom="column">
              <wp:posOffset>3779471</wp:posOffset>
            </wp:positionH>
            <wp:positionV relativeFrom="paragraph">
              <wp:posOffset>118110</wp:posOffset>
            </wp:positionV>
            <wp:extent cx="2179320" cy="906145"/>
            <wp:effectExtent l="0" t="0" r="5080" b="0"/>
            <wp:wrapNone/>
            <wp:docPr id="18" name="Picture 18" descr="Image result for scottish fir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result for scottish fire servi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71" w:rsidRDefault="00ED2771" w:rsidP="002B404A"/>
    <w:p w:rsidR="00ED2771" w:rsidRDefault="00ED2771" w:rsidP="002B404A"/>
    <w:p w:rsidR="00ED2771" w:rsidRDefault="00ED2771" w:rsidP="002B404A"/>
    <w:p w:rsidR="00ED2771" w:rsidRDefault="00B03316" w:rsidP="002B404A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D623F83" wp14:editId="3F2F4E63">
            <wp:simplePos x="0" y="0"/>
            <wp:positionH relativeFrom="column">
              <wp:posOffset>4257675</wp:posOffset>
            </wp:positionH>
            <wp:positionV relativeFrom="paragraph">
              <wp:posOffset>175260</wp:posOffset>
            </wp:positionV>
            <wp:extent cx="1943735" cy="1308100"/>
            <wp:effectExtent l="0" t="0" r="0" b="0"/>
            <wp:wrapNone/>
            <wp:docPr id="10" name="Picture 10" descr="Image result for nhs greater glasgow and cly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6Th1nbqGdvsQM:" descr="Image result for nhs greater glasgow and cly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71" w:rsidRDefault="00ED2771" w:rsidP="002B404A"/>
    <w:p w:rsidR="00ED2771" w:rsidRDefault="00B03316" w:rsidP="002B404A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DB38CE8" wp14:editId="7675B3BD">
            <wp:simplePos x="0" y="0"/>
            <wp:positionH relativeFrom="column">
              <wp:posOffset>2822429</wp:posOffset>
            </wp:positionH>
            <wp:positionV relativeFrom="paragraph">
              <wp:posOffset>12163</wp:posOffset>
            </wp:positionV>
            <wp:extent cx="703385" cy="1198560"/>
            <wp:effectExtent l="0" t="0" r="0" b="0"/>
            <wp:wrapNone/>
            <wp:docPr id="11" name="Picture 11" descr="Image result for glasgow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0zG0FzsI95uM:" descr="Image result for glasgow city counc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5" cy="11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71" w:rsidRDefault="0039252E" w:rsidP="002B404A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D1E9FA7" wp14:editId="79938698">
            <wp:simplePos x="0" y="0"/>
            <wp:positionH relativeFrom="column">
              <wp:posOffset>0</wp:posOffset>
            </wp:positionH>
            <wp:positionV relativeFrom="paragraph">
              <wp:posOffset>79922</wp:posOffset>
            </wp:positionV>
            <wp:extent cx="2235200" cy="717550"/>
            <wp:effectExtent l="0" t="0" r="0" b="6350"/>
            <wp:wrapNone/>
            <wp:docPr id="15" name="Picture 15" descr="Image result for inclu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2YDU5zoplYM:" descr="Image result for include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71" w:rsidRDefault="00ED2771" w:rsidP="002B404A"/>
    <w:p w:rsidR="00ED2771" w:rsidRDefault="00B03316" w:rsidP="002B404A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484985F" wp14:editId="6C522343">
            <wp:simplePos x="0" y="0"/>
            <wp:positionH relativeFrom="column">
              <wp:posOffset>1434675</wp:posOffset>
            </wp:positionH>
            <wp:positionV relativeFrom="paragraph">
              <wp:posOffset>1292421</wp:posOffset>
            </wp:positionV>
            <wp:extent cx="2740857" cy="637204"/>
            <wp:effectExtent l="0" t="0" r="2540" b="0"/>
            <wp:wrapNone/>
            <wp:docPr id="19" name="Picture 19" descr="Image result for victim support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s2_51ZlCVmGM:" descr="Image result for victim support scotlan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57" cy="63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71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3374B11" wp14:editId="054AD350">
            <wp:simplePos x="0" y="0"/>
            <wp:positionH relativeFrom="column">
              <wp:posOffset>3213100</wp:posOffset>
            </wp:positionH>
            <wp:positionV relativeFrom="paragraph">
              <wp:posOffset>657195</wp:posOffset>
            </wp:positionV>
            <wp:extent cx="2755333" cy="774700"/>
            <wp:effectExtent l="0" t="0" r="635" b="0"/>
            <wp:wrapNone/>
            <wp:docPr id="14" name="Picture 14" descr="Image result for scottish court and tribunal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tg-0LVJ188KM:" descr="Image result for scottish court and tribunal servi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33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71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15E2824" wp14:editId="75149B3A">
            <wp:simplePos x="0" y="0"/>
            <wp:positionH relativeFrom="column">
              <wp:posOffset>-228600</wp:posOffset>
            </wp:positionH>
            <wp:positionV relativeFrom="paragraph">
              <wp:posOffset>558165</wp:posOffset>
            </wp:positionV>
            <wp:extent cx="1782445" cy="733425"/>
            <wp:effectExtent l="0" t="0" r="0" b="3175"/>
            <wp:wrapNone/>
            <wp:docPr id="16" name="Picture 16" descr="Image result for third sector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-CSYwNSf8kpM:" descr="Image result for third sector for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771" w:rsidSect="001955E3">
      <w:pgSz w:w="11900" w:h="16840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B9" w:rsidRDefault="00E258B9" w:rsidP="002635BC">
      <w:r>
        <w:separator/>
      </w:r>
    </w:p>
  </w:endnote>
  <w:endnote w:type="continuationSeparator" w:id="0">
    <w:p w:rsidR="00E258B9" w:rsidRDefault="00E258B9" w:rsidP="0026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B9" w:rsidRDefault="00E258B9" w:rsidP="002635BC">
      <w:r>
        <w:separator/>
      </w:r>
    </w:p>
  </w:footnote>
  <w:footnote w:type="continuationSeparator" w:id="0">
    <w:p w:rsidR="00E258B9" w:rsidRDefault="00E258B9" w:rsidP="0026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214"/>
    <w:multiLevelType w:val="hybridMultilevel"/>
    <w:tmpl w:val="37B6C190"/>
    <w:lvl w:ilvl="0" w:tplc="8BB8A970">
      <w:start w:val="1"/>
      <w:numFmt w:val="decimal"/>
      <w:lvlText w:val="%1."/>
      <w:lvlJc w:val="left"/>
      <w:pPr>
        <w:ind w:left="770" w:hanging="360"/>
      </w:pPr>
    </w:lvl>
    <w:lvl w:ilvl="1" w:tplc="D20A7792" w:tentative="1">
      <w:start w:val="1"/>
      <w:numFmt w:val="lowerLetter"/>
      <w:lvlText w:val="%2."/>
      <w:lvlJc w:val="left"/>
      <w:pPr>
        <w:ind w:left="1490" w:hanging="360"/>
      </w:pPr>
    </w:lvl>
    <w:lvl w:ilvl="2" w:tplc="98CE8E9A" w:tentative="1">
      <w:start w:val="1"/>
      <w:numFmt w:val="lowerRoman"/>
      <w:lvlText w:val="%3."/>
      <w:lvlJc w:val="right"/>
      <w:pPr>
        <w:ind w:left="2210" w:hanging="180"/>
      </w:pPr>
    </w:lvl>
    <w:lvl w:ilvl="3" w:tplc="53BCBADA" w:tentative="1">
      <w:start w:val="1"/>
      <w:numFmt w:val="decimal"/>
      <w:lvlText w:val="%4."/>
      <w:lvlJc w:val="left"/>
      <w:pPr>
        <w:ind w:left="2930" w:hanging="360"/>
      </w:pPr>
    </w:lvl>
    <w:lvl w:ilvl="4" w:tplc="F69A19DE" w:tentative="1">
      <w:start w:val="1"/>
      <w:numFmt w:val="lowerLetter"/>
      <w:lvlText w:val="%5."/>
      <w:lvlJc w:val="left"/>
      <w:pPr>
        <w:ind w:left="3650" w:hanging="360"/>
      </w:pPr>
    </w:lvl>
    <w:lvl w:ilvl="5" w:tplc="C936BFA6" w:tentative="1">
      <w:start w:val="1"/>
      <w:numFmt w:val="lowerRoman"/>
      <w:lvlText w:val="%6."/>
      <w:lvlJc w:val="right"/>
      <w:pPr>
        <w:ind w:left="4370" w:hanging="180"/>
      </w:pPr>
    </w:lvl>
    <w:lvl w:ilvl="6" w:tplc="E9EEDE12" w:tentative="1">
      <w:start w:val="1"/>
      <w:numFmt w:val="decimal"/>
      <w:lvlText w:val="%7."/>
      <w:lvlJc w:val="left"/>
      <w:pPr>
        <w:ind w:left="5090" w:hanging="360"/>
      </w:pPr>
    </w:lvl>
    <w:lvl w:ilvl="7" w:tplc="1D6C3920" w:tentative="1">
      <w:start w:val="1"/>
      <w:numFmt w:val="lowerLetter"/>
      <w:lvlText w:val="%8."/>
      <w:lvlJc w:val="left"/>
      <w:pPr>
        <w:ind w:left="5810" w:hanging="360"/>
      </w:pPr>
    </w:lvl>
    <w:lvl w:ilvl="8" w:tplc="0E344C10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3A37FD9"/>
    <w:multiLevelType w:val="hybridMultilevel"/>
    <w:tmpl w:val="E2F46094"/>
    <w:lvl w:ilvl="0" w:tplc="B5E25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61F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F452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FA9E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B6CE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8431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8ECA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4004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D69B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D42D1"/>
    <w:multiLevelType w:val="hybridMultilevel"/>
    <w:tmpl w:val="884A109C"/>
    <w:lvl w:ilvl="0" w:tplc="BEAA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6C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A3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CC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83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EC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89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2A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2750"/>
    <w:multiLevelType w:val="hybridMultilevel"/>
    <w:tmpl w:val="E0C46620"/>
    <w:lvl w:ilvl="0" w:tplc="A906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6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A3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A9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81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0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8D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43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88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7A4"/>
    <w:multiLevelType w:val="hybridMultilevel"/>
    <w:tmpl w:val="9C120EFE"/>
    <w:lvl w:ilvl="0" w:tplc="DF46407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BEC87E1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3BC941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96E44AB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B9DCDD60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9BC859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D384E64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D4345A4C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020746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A6F1535"/>
    <w:multiLevelType w:val="hybridMultilevel"/>
    <w:tmpl w:val="887CA5AE"/>
    <w:lvl w:ilvl="0" w:tplc="2318A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E9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C9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C0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A6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A1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07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0F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3EE4"/>
    <w:multiLevelType w:val="hybridMultilevel"/>
    <w:tmpl w:val="08589C5A"/>
    <w:lvl w:ilvl="0" w:tplc="0FBCF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60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4B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68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0A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2D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A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20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E7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68CA"/>
    <w:multiLevelType w:val="hybridMultilevel"/>
    <w:tmpl w:val="9042CF16"/>
    <w:lvl w:ilvl="0" w:tplc="52A03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A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0A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2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6B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24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60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44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AE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60"/>
    <w:rsid w:val="000D2037"/>
    <w:rsid w:val="000D7B3C"/>
    <w:rsid w:val="001955E3"/>
    <w:rsid w:val="001C3873"/>
    <w:rsid w:val="00203146"/>
    <w:rsid w:val="002065A1"/>
    <w:rsid w:val="002403E8"/>
    <w:rsid w:val="002445C3"/>
    <w:rsid w:val="00245827"/>
    <w:rsid w:val="00252B14"/>
    <w:rsid w:val="002635BC"/>
    <w:rsid w:val="002A0511"/>
    <w:rsid w:val="002B404A"/>
    <w:rsid w:val="00333584"/>
    <w:rsid w:val="00386382"/>
    <w:rsid w:val="0039252E"/>
    <w:rsid w:val="003D3391"/>
    <w:rsid w:val="0041607B"/>
    <w:rsid w:val="00430E33"/>
    <w:rsid w:val="00443131"/>
    <w:rsid w:val="00450B5F"/>
    <w:rsid w:val="00457C4F"/>
    <w:rsid w:val="004A0F40"/>
    <w:rsid w:val="004A3875"/>
    <w:rsid w:val="004F5CD7"/>
    <w:rsid w:val="00537B60"/>
    <w:rsid w:val="005435BE"/>
    <w:rsid w:val="00556451"/>
    <w:rsid w:val="005745D8"/>
    <w:rsid w:val="0063250A"/>
    <w:rsid w:val="006343CD"/>
    <w:rsid w:val="006602F3"/>
    <w:rsid w:val="006B06C1"/>
    <w:rsid w:val="006E018A"/>
    <w:rsid w:val="007138EC"/>
    <w:rsid w:val="00713D57"/>
    <w:rsid w:val="007650D6"/>
    <w:rsid w:val="007824AC"/>
    <w:rsid w:val="007A2857"/>
    <w:rsid w:val="007E03FF"/>
    <w:rsid w:val="00843C39"/>
    <w:rsid w:val="0084562A"/>
    <w:rsid w:val="00914C48"/>
    <w:rsid w:val="00961E78"/>
    <w:rsid w:val="009D3CAF"/>
    <w:rsid w:val="00A65A66"/>
    <w:rsid w:val="00B03316"/>
    <w:rsid w:val="00B65A4C"/>
    <w:rsid w:val="00BF6314"/>
    <w:rsid w:val="00C158A7"/>
    <w:rsid w:val="00C243A0"/>
    <w:rsid w:val="00D10F54"/>
    <w:rsid w:val="00D4083E"/>
    <w:rsid w:val="00D702AB"/>
    <w:rsid w:val="00D80F2E"/>
    <w:rsid w:val="00D95E75"/>
    <w:rsid w:val="00DC2245"/>
    <w:rsid w:val="00DD1CE2"/>
    <w:rsid w:val="00E258B9"/>
    <w:rsid w:val="00E76612"/>
    <w:rsid w:val="00ED2771"/>
    <w:rsid w:val="00EE1338"/>
    <w:rsid w:val="00EF63EB"/>
    <w:rsid w:val="00F26B5C"/>
    <w:rsid w:val="00FA6260"/>
    <w:rsid w:val="00FB2383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0AD9F-B273-CE4D-B5A1-1CCDF80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3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5BC"/>
  </w:style>
  <w:style w:type="paragraph" w:styleId="Footer">
    <w:name w:val="footer"/>
    <w:basedOn w:val="Normal"/>
    <w:link w:val="FooterChar"/>
    <w:uiPriority w:val="99"/>
    <w:unhideWhenUsed/>
    <w:rsid w:val="00263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CommunityJustice@glasgow.gov.uk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36A88555-5BCB-488C-B540-BDC851C79F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3274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Murphy (Student)</dc:creator>
  <cp:keywords>[OFFICIAL]</cp:keywords>
  <cp:lastModifiedBy>Tonner, Gerald</cp:lastModifiedBy>
  <cp:revision>2</cp:revision>
  <cp:lastPrinted>2020-01-10T15:23:00Z</cp:lastPrinted>
  <dcterms:created xsi:type="dcterms:W3CDTF">2020-01-10T15:33:00Z</dcterms:created>
  <dcterms:modified xsi:type="dcterms:W3CDTF">2020-01-10T15:33:00Z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31ffcbb3-d887-4564-9d41-767076eb5a96</vt:lpwstr>
  </property>
  <property fmtid="{D5CDD505-2E9C-101B-9397-08002B2CF9AE}" pid="3" name="bjSaver">
    <vt:lpwstr>xwDCQS23vuyW+HpvHTLYX/ym1qU4e1QD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